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Summer London Smelled So Bad, Parliament Had to Act</w:t>
      </w:r>
    </w:p>
    <w:p>
      <w:r>
        <w:rPr>
          <w:sz w:val="18"/>
        </w:rPr>
        <w:t>SAMPLE written by TCH Works to show our work, for a faceless history channel. Narration is 741 words, about 5 minutes at a normal speaking pace. Every fact was checked against the sources listed at the end. A real script is written for your channel, your niche and your voice, from sources we list for you.</w:t>
      </w:r>
    </w:p>
    <w:p>
      <w:r>
        <w:rPr>
          <w:b/>
        </w:rPr>
        <w:t xml:space="preserve">Length: </w:t>
      </w:r>
      <w:r>
        <w:t>about 5 minutes of narration at 150 words a minute; timecodes below are worked out from the word count</w:t>
      </w:r>
    </w:p>
    <w:p>
      <w:r>
        <w:rPr>
          <w:b/>
        </w:rPr>
        <w:t xml:space="preserve">Style: </w:t>
      </w:r>
      <w:r>
        <w:t>faceless documentary: narration over archive images, maps, slow zooms and simple animated lines</w:t>
      </w:r>
    </w:p>
    <w:p>
      <w:r>
        <w:rPr>
          <w:b/>
        </w:rPr>
        <w:t xml:space="preserve">Audience: </w:t>
      </w:r>
      <w:r>
        <w:t>UK and US history fans, 25-55, who watch while cooking or commuting</w:t>
      </w:r>
    </w:p>
    <w:p>
      <w:r>
        <w:rPr>
          <w:b/>
        </w:rPr>
        <w:t xml:space="preserve">Hook promise: </w:t>
      </w:r>
      <w:r>
        <w:t>why one hot summer forced the biggest engineering job Victorian London ever did</w:t>
      </w:r>
    </w:p>
    <w:p>
      <w:pPr>
        <w:pStyle w:val="Heading1"/>
      </w:pPr>
      <w:r>
        <w:t>Titles to test</w:t>
      </w:r>
    </w:p>
    <w:p>
      <w:pPr>
        <w:pStyle w:val="ListNumber"/>
      </w:pPr>
      <w:r>
        <w:t>The Summer London Smelled So Bad, Parliament Had to Act</w:t>
      </w:r>
    </w:p>
    <w:p>
      <w:pPr>
        <w:pStyle w:val="ListNumber"/>
      </w:pPr>
      <w:r>
        <w:t>How a Heatwave and a River of Sewage Built Modern London</w:t>
      </w:r>
    </w:p>
    <w:p>
      <w:pPr>
        <w:pStyle w:val="ListNumber"/>
      </w:pPr>
      <w:r>
        <w:t>The Great Stink of 1858: The Smell That Saved a City</w:t>
      </w:r>
    </w:p>
    <w:p>
      <w:pPr>
        <w:pStyle w:val="ListNumber"/>
      </w:pPr>
      <w:r>
        <w:t>318 Million Bricks: The Victorian Sewer Still Under Your Feet</w:t>
      </w:r>
    </w:p>
    <w:p>
      <w:pPr>
        <w:pStyle w:val="Heading1"/>
      </w:pPr>
      <w:r>
        <w:t>Thumbnail brief</w:t>
      </w:r>
    </w:p>
    <w:p>
      <w:pPr>
        <w:pStyle w:val="ListBullet"/>
      </w:pPr>
      <w:r>
        <w:t>Left two-thirds: sepia photo-style shot of the Thames with Westminster behind, tinted sickly green.</w:t>
      </w:r>
    </w:p>
    <w:p>
      <w:pPr>
        <w:pStyle w:val="ListBullet"/>
      </w:pPr>
      <w:r>
        <w:t>Right: a Victorian gentleman holding a handkerchief over his nose (stock illustration or public-domain Punch cartoon).</w:t>
      </w:r>
    </w:p>
    <w:p>
      <w:pPr>
        <w:pStyle w:val="ListBullet"/>
      </w:pPr>
      <w:r>
        <w:t>Text, 3 words max, heavy yellow on black: "LONDON STANK."</w:t>
      </w:r>
    </w:p>
    <w:p>
      <w:pPr>
        <w:pStyle w:val="ListBullet"/>
      </w:pPr>
      <w:r>
        <w:t>Small red date tag top left: "1858". No clickbait arrows, no fake quotes.</w:t>
      </w:r>
    </w:p>
    <w:p>
      <w:r>
        <w:drawing>
          <wp:inline xmlns:a="http://schemas.openxmlformats.org/drawingml/2006/main" xmlns:pic="http://schemas.openxmlformats.org/drawingml/2006/picture">
            <wp:extent cx="3960000" cy="2227500"/>
            <wp:docPr id="1" name="Picture 1"/>
            <wp:cNvGraphicFramePr>
              <a:graphicFrameLocks noChangeAspect="1"/>
            </wp:cNvGraphicFramePr>
            <a:graphic>
              <a:graphicData uri="http://schemas.openxmlformats.org/drawingml/2006/picture">
                <pic:pic>
                  <pic:nvPicPr>
                    <pic:cNvPr id="0" name="thumbnail-concept.png"/>
                    <pic:cNvPicPr/>
                  </pic:nvPicPr>
                  <pic:blipFill>
                    <a:blip r:embed="rId9"/>
                    <a:stretch>
                      <a:fillRect/>
                    </a:stretch>
                  </pic:blipFill>
                  <pic:spPr>
                    <a:xfrm>
                      <a:off x="0" y="0"/>
                      <a:ext cx="3960000" cy="2227500"/>
                    </a:xfrm>
                    <a:prstGeom prst="rect"/>
                  </pic:spPr>
                </pic:pic>
              </a:graphicData>
            </a:graphic>
          </wp:inline>
        </w:drawing>
      </w:r>
    </w:p>
    <w:p>
      <w:pPr>
        <w:pStyle w:val="Heading1"/>
      </w:pPr>
      <w:r>
        <w:t>Script</w:t>
      </w:r>
    </w:p>
    <w:p>
      <w:pPr>
        <w:pStyle w:val="Heading2"/>
      </w:pPr>
      <w:r>
        <w:t>0:00 · HOOK</w:t>
      </w:r>
    </w:p>
    <w:p>
      <w:r>
        <w:t>In the summer of 1858, the most powerful building in the British Empire had a problem it couldn't vote away. The curtains of the Houses of Parliament were soaked in chemicals, just so MPs could breathe. The river outside was full of raw sewage, the weather was baking hot, and the smell was so bad that the business of government was being disrupted. By the end of this video you'll know how that smell led to one of the greatest pieces of engineering in history, and why parts of it are still working beneath London today.</w:t>
      </w:r>
    </w:p>
    <w:p>
      <w:r>
        <w:rPr>
          <w:b/>
        </w:rPr>
        <w:t xml:space="preserve">On screen: </w:t>
      </w:r>
      <w:r>
        <w:rPr>
          <w:i/>
          <w:color w:val="374151"/>
        </w:rPr>
        <w:t>Slow push-in on a Victorian illustration of the Palace of Westminster from the river. Text on screen: "July 1858". Sound: flies, lapping water.</w:t>
      </w:r>
    </w:p>
    <w:p>
      <w:pPr>
        <w:pStyle w:val="Heading2"/>
      </w:pPr>
      <w:r>
        <w:t>0:38 · THE PROBLEM</w:t>
      </w:r>
    </w:p>
    <w:p>
      <w:r>
        <w:t>For centuries, London had used the Thames as its drain. Old sewers, cesspits and new flushing toilets all emptied, one way or another, into the river. And this was the same river many Londoners drew their drinking water from. As the city grew to well over two million people, the problem grew with it. Most doctors at the time believed in miasma: the idea that disease travelled through bad air. So when cholera swept through London again and again, killing tens of thousands, people blamed the smell.</w:t>
      </w:r>
    </w:p>
    <w:p>
      <w:r>
        <w:rPr>
          <w:b/>
        </w:rPr>
        <w:t xml:space="preserve">On screen: </w:t>
      </w:r>
      <w:r>
        <w:rPr>
          <w:i/>
          <w:color w:val="374151"/>
        </w:rPr>
        <w:t>Map of 1850s London with the Thames highlighted. Animated arrows from streets into the river. Archive engraving of a crowded riverside. Lower-third: "Miasma theory: disease spread by bad air".</w:t>
      </w:r>
    </w:p>
    <w:p>
      <w:pPr>
        <w:pStyle w:val="Heading2"/>
      </w:pPr>
      <w:r>
        <w:t>1:13 · THE TWIST</w:t>
      </w:r>
    </w:p>
    <w:p>
      <w:r>
        <w:t>Here's the twist. The smell wasn't what was killing people. In 1854 a doctor called John Snow had traced a cholera outbreak in Soho to a single water pump on Broad Street. The disease was in the water, not the air. But in 1858 most people still didn't accept that. And that turned out to be lucky, because the people in charge were about to fix the water while trying to fix the smell.</w:t>
      </w:r>
    </w:p>
    <w:p>
      <w:r>
        <w:rPr>
          <w:b/>
        </w:rPr>
        <w:t xml:space="preserve">On screen: </w:t>
      </w:r>
      <w:r>
        <w:rPr>
          <w:i/>
          <w:color w:val="374151"/>
        </w:rPr>
        <w:t>Archive portrait of John Snow. Simple animated map of Soho with dots clustering around one pump. Text: "1854: the Broad Street pump".</w:t>
      </w:r>
    </w:p>
    <w:p>
      <w:pPr>
        <w:pStyle w:val="Heading2"/>
      </w:pPr>
      <w:r>
        <w:t>1:42 · THE HEATWAVE</w:t>
      </w:r>
    </w:p>
    <w:p>
      <w:r>
        <w:t>Then came July and August 1858. A long spell of hot weather baked the waste sitting on the banks of the Thames. Newspapers called it the Great Stink. In Parliament, the curtains on the river side were soaked in lime chloride to try to mask the odour. A year earlier the government had already tried pouring lime and carbolic acid into the river itself. None of it worked. For once, the people with the power to fix London's sewers could smell the problem from their own desks. And they moved fast.</w:t>
      </w:r>
    </w:p>
    <w:p>
      <w:r>
        <w:rPr>
          <w:b/>
        </w:rPr>
        <w:t xml:space="preserve">On screen: </w:t>
      </w:r>
      <w:r>
        <w:rPr>
          <w:i/>
          <w:color w:val="374151"/>
        </w:rPr>
        <w:t>Newspaper-style headline card: "THE GREAT STINK". Close-up of heavy curtains. Thermometer graphic rising. Punch-style cartoon of Father Thames (public domain).</w:t>
      </w:r>
    </w:p>
    <w:p>
      <w:pPr>
        <w:pStyle w:val="Heading2"/>
      </w:pPr>
      <w:r>
        <w:t>2:19 · THE ENGINEER</w:t>
      </w:r>
    </w:p>
    <w:p>
      <w:r>
        <w:t>The man handed the job was Joseph Bazalgette, chief engineer of the Metropolitan Board of Works. His plan was simple to describe and enormous to build. Instead of letting sewers run straight into the Thames in the middle of town, he would build huge new sewers running alongside the river, catch everything before it reached the water, and carry it east, out past the edge of the city, to be released downstream. Work started at the beginning of 1859.</w:t>
      </w:r>
    </w:p>
    <w:p>
      <w:r>
        <w:rPr>
          <w:b/>
        </w:rPr>
        <w:t xml:space="preserve">On screen: </w:t>
      </w:r>
      <w:r>
        <w:rPr>
          <w:i/>
          <w:color w:val="374151"/>
        </w:rPr>
        <w:t>Portrait of Bazalgette. Animated diagram: small street sewers flowing downhill, then a thick line running east, parallel to the river. Text: "Catch it before it reaches the river".</w:t>
      </w:r>
    </w:p>
    <w:p>
      <w:pPr>
        <w:pStyle w:val="Heading2"/>
      </w:pPr>
      <w:r>
        <w:t>2:50 · THE BUILD</w:t>
      </w:r>
    </w:p>
    <w:p>
      <w:r>
        <w:t>The scale was staggering. The work used around 318 million bricks. Out east, at Crossness on the Erith Marshes, a pumping station was built to lift the sewage so it could flow on. It was so beautifully decorated with cast iron that the architectural historian Nikolaus Pevsner later called it a Victorian cathedral of ironwork. The Prince of Wales opened it in 1865. And in central London, Bazalgette built new embankments along the river, the Victoria, Chelsea and Albert Embankments, with the sewers running inside them. Over 52 acres of land were claimed back from the Thames, and you can still walk along them today.</w:t>
      </w:r>
    </w:p>
    <w:p>
      <w:r>
        <w:rPr>
          <w:b/>
        </w:rPr>
        <w:t xml:space="preserve">On screen: </w:t>
      </w:r>
      <w:r>
        <w:rPr>
          <w:i/>
          <w:color w:val="374151"/>
        </w:rPr>
        <w:t>Archive illustration of the Prince of Wales opening Crossness, 1865. Slow pan across colourful cast-iron columns. Cross-section graphic of the Embankment: road on top, sewer inside, river beside. Counter animation: 0 to 318,000,000 bricks.</w:t>
      </w:r>
    </w:p>
    <w:p>
      <w:pPr>
        <w:pStyle w:val="Heading2"/>
      </w:pPr>
      <w:r>
        <w:t>3:32 · THE PROOF</w:t>
      </w:r>
    </w:p>
    <w:p>
      <w:r>
        <w:t>So did it work? In 1866 cholera came back to London and killed 5,596 people. But it was largely confined to one part of East London: an area that wasn't yet connected to the new system. The parts of the city that were connected were largely spared. It was about as close to a real-world experiment as you can get, and it helped settle the argument that John Snow had started twelve years earlier.</w:t>
      </w:r>
    </w:p>
    <w:p>
      <w:r>
        <w:rPr>
          <w:b/>
        </w:rPr>
        <w:t xml:space="preserve">On screen: </w:t>
      </w:r>
      <w:r>
        <w:rPr>
          <w:i/>
          <w:color w:val="374151"/>
        </w:rPr>
        <w:t>Map of London, connected areas shaded blue, the East London outbreak area shaded red. Text: "1866: 5,596 deaths, mostly in the unconnected area".</w:t>
      </w:r>
    </w:p>
    <w:p>
      <w:pPr>
        <w:pStyle w:val="Heading2"/>
      </w:pPr>
      <w:r>
        <w:t>4:02 · TODAY</w:t>
      </w:r>
    </w:p>
    <w:p>
      <w:r>
        <w:t>The main system was finished by 1875, and Bazalgette's sewers still form the backbone of London's drainage today. But London kept growing, and in heavy rain the old system overflows into the Thames. So London built a new one: the Thames Tideway Tunnel, a deep sewer running 25 kilometres under the river from Acton to Abbey Mills, built to capture almost all of that overflow. More than a century and a half later, London is still finishing the job one hot summer started.</w:t>
      </w:r>
    </w:p>
    <w:p>
      <w:r>
        <w:rPr>
          <w:b/>
        </w:rPr>
        <w:t xml:space="preserve">On screen: </w:t>
      </w:r>
      <w:r>
        <w:rPr>
          <w:i/>
          <w:color w:val="374151"/>
        </w:rPr>
        <w:t>Modern drone-style shot of the Embankment (stock). Animated line of the 25 km Tideway route from Acton to Abbey Mills. Text: "Thames Tideway Tunnel: 25 km".</w:t>
      </w:r>
    </w:p>
    <w:p>
      <w:pPr>
        <w:pStyle w:val="Heading2"/>
      </w:pPr>
      <w:r>
        <w:t>4:35 · OUTRO</w:t>
      </w:r>
    </w:p>
    <w:p>
      <w:r>
        <w:t>Next time you walk along the Embankment, remember you're standing on top of a Victorian sewer that changed how cities everywhere deal with waste. If you'd like more stories of the disasters that built the modern world, subscribe, and tell me in the comments which city you'd like me to cover next.</w:t>
      </w:r>
    </w:p>
    <w:p>
      <w:r>
        <w:rPr>
          <w:b/>
        </w:rPr>
        <w:t xml:space="preserve">On screen: </w:t>
      </w:r>
      <w:r>
        <w:rPr>
          <w:i/>
          <w:color w:val="374151"/>
        </w:rPr>
        <w:t>End screen: subscribe button area plus two video slots. Text: "Which city next?"</w:t>
      </w:r>
    </w:p>
    <w:p>
      <w:pPr>
        <w:pStyle w:val="Heading1"/>
      </w:pPr>
      <w:r>
        <w:t>Sources and image notes</w:t>
      </w:r>
    </w:p>
    <w:p>
      <w:pPr>
        <w:pStyle w:val="ListBullet"/>
      </w:pPr>
      <w:r>
        <w:t>Wikipedia, "Great Stink" (curtains, lime chloride, 1857 river treatment, start of works 1859, finish 1875, 318 million bricks, embankments, 52 acres, 1866 outbreak)</w:t>
      </w:r>
    </w:p>
    <w:p>
      <w:pPr>
        <w:pStyle w:val="ListBullet"/>
      </w:pPr>
      <w:r>
        <w:t>Wikipedia, "Joseph Bazalgette" and "Crossness Pumping Station" (Pevsner quote, opened 1865)</w:t>
      </w:r>
    </w:p>
    <w:p>
      <w:pPr>
        <w:pStyle w:val="ListBullet"/>
      </w:pPr>
      <w:r>
        <w:t>Wikipedia, "Thames Tideway Tunnel" (25 km, Acton to Abbey Mills)</w:t>
      </w:r>
    </w:p>
    <w:p>
      <w:pPr>
        <w:pStyle w:val="ListBullet"/>
      </w:pPr>
      <w:r>
        <w:t>Image notes: Illustrated London News and Punch images from the 1850s-60s are public domain in the UK; modern photos must be licensed or the client's own.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